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30" w:rsidRPr="001C6D95" w:rsidRDefault="00561C30" w:rsidP="001C6D95">
      <w:pPr>
        <w:pStyle w:val="Bodytext20"/>
        <w:shd w:val="clear" w:color="auto" w:fill="auto"/>
        <w:spacing w:line="240" w:lineRule="auto"/>
        <w:ind w:left="5040" w:firstLine="720"/>
        <w:rPr>
          <w:lang w:val="lt-LT"/>
        </w:rPr>
      </w:pPr>
      <w:bookmarkStart w:id="0" w:name="_GoBack"/>
      <w:bookmarkEnd w:id="0"/>
      <w:r w:rsidRPr="001C6D95">
        <w:rPr>
          <w:lang w:val="lt-LT"/>
        </w:rPr>
        <w:t>PATVIRTINTA</w:t>
      </w:r>
    </w:p>
    <w:p w:rsidR="001C6D95" w:rsidRPr="001C6D95" w:rsidRDefault="00C619D4" w:rsidP="001C6D95">
      <w:pPr>
        <w:pStyle w:val="Bodytext20"/>
        <w:shd w:val="clear" w:color="auto" w:fill="auto"/>
        <w:spacing w:line="240" w:lineRule="auto"/>
        <w:ind w:left="5760"/>
        <w:rPr>
          <w:lang w:val="lt-LT"/>
        </w:rPr>
      </w:pPr>
      <w:r w:rsidRPr="001C6D95">
        <w:rPr>
          <w:lang w:val="lt-LT"/>
        </w:rPr>
        <w:t xml:space="preserve">Vilniaus Jono Basanavičiaus progimnazijos </w:t>
      </w:r>
    </w:p>
    <w:p w:rsidR="001C6D95" w:rsidRPr="001C6D95" w:rsidRDefault="006B0F16" w:rsidP="001C6D95">
      <w:pPr>
        <w:pStyle w:val="Bodytext20"/>
        <w:shd w:val="clear" w:color="auto" w:fill="auto"/>
        <w:spacing w:line="240" w:lineRule="auto"/>
        <w:ind w:left="5040" w:firstLine="720"/>
        <w:rPr>
          <w:lang w:val="lt-LT"/>
        </w:rPr>
      </w:pPr>
      <w:r w:rsidRPr="001C6D95">
        <w:rPr>
          <w:lang w:val="lt-LT"/>
        </w:rPr>
        <w:t>direktoriaus</w:t>
      </w:r>
      <w:r w:rsidR="00561C30" w:rsidRPr="001C6D95">
        <w:rPr>
          <w:lang w:val="lt-LT"/>
        </w:rPr>
        <w:t xml:space="preserve"> </w:t>
      </w:r>
      <w:r w:rsidR="004837F3" w:rsidRPr="001C6D95">
        <w:rPr>
          <w:lang w:val="lt-LT"/>
        </w:rPr>
        <w:t>2021</w:t>
      </w:r>
      <w:r w:rsidR="00561C30" w:rsidRPr="001C6D95">
        <w:rPr>
          <w:lang w:val="lt-LT"/>
        </w:rPr>
        <w:t xml:space="preserve"> m. </w:t>
      </w:r>
      <w:r w:rsidR="004837F3" w:rsidRPr="001C6D95">
        <w:rPr>
          <w:lang w:val="lt-LT"/>
        </w:rPr>
        <w:t>vasario 1</w:t>
      </w:r>
      <w:r w:rsidR="00870329" w:rsidRPr="001C6D95">
        <w:rPr>
          <w:lang w:val="lt-LT"/>
        </w:rPr>
        <w:t>5</w:t>
      </w:r>
      <w:r w:rsidR="004837F3" w:rsidRPr="001C6D95">
        <w:rPr>
          <w:lang w:val="lt-LT"/>
        </w:rPr>
        <w:t xml:space="preserve"> d. </w:t>
      </w:r>
    </w:p>
    <w:p w:rsidR="00561C30" w:rsidRPr="001C6D95" w:rsidRDefault="001C6D95" w:rsidP="001C6D95">
      <w:pPr>
        <w:pStyle w:val="Bodytext20"/>
        <w:shd w:val="clear" w:color="auto" w:fill="auto"/>
        <w:spacing w:line="240" w:lineRule="auto"/>
        <w:ind w:left="5040" w:firstLine="720"/>
        <w:rPr>
          <w:lang w:val="lt-LT"/>
        </w:rPr>
      </w:pPr>
      <w:r w:rsidRPr="001C6D95">
        <w:rPr>
          <w:lang w:val="lt-LT"/>
        </w:rPr>
        <w:t>įsakymu Nr. V-28</w:t>
      </w:r>
    </w:p>
    <w:p w:rsidR="001C6D95" w:rsidRPr="001C6D95" w:rsidRDefault="001C6D95" w:rsidP="001C6D95">
      <w:pPr>
        <w:pStyle w:val="Bodytext20"/>
        <w:shd w:val="clear" w:color="auto" w:fill="auto"/>
        <w:spacing w:line="240" w:lineRule="auto"/>
        <w:rPr>
          <w:sz w:val="24"/>
          <w:szCs w:val="24"/>
          <w:lang w:val="lt-LT"/>
        </w:rPr>
      </w:pPr>
    </w:p>
    <w:p w:rsidR="001C6D95" w:rsidRPr="001C6D95" w:rsidRDefault="001C6D95" w:rsidP="001C6D95">
      <w:pPr>
        <w:pStyle w:val="Bodytext20"/>
        <w:shd w:val="clear" w:color="auto" w:fill="auto"/>
        <w:spacing w:line="240" w:lineRule="auto"/>
        <w:rPr>
          <w:sz w:val="24"/>
          <w:szCs w:val="24"/>
          <w:lang w:val="lt-LT"/>
        </w:rPr>
      </w:pPr>
    </w:p>
    <w:p w:rsidR="00CD7788" w:rsidRPr="001C6D95" w:rsidRDefault="001C6D95" w:rsidP="001C6D95">
      <w:pPr>
        <w:tabs>
          <w:tab w:val="left" w:pos="0"/>
          <w:tab w:val="left" w:pos="709"/>
        </w:tabs>
        <w:jc w:val="center"/>
        <w:rPr>
          <w:rFonts w:ascii="Times New Roman" w:hAnsi="Times New Roman"/>
          <w:b/>
          <w:sz w:val="24"/>
          <w:szCs w:val="24"/>
          <w:lang w:val="lt-LT"/>
        </w:rPr>
      </w:pPr>
      <w:r w:rsidRPr="001C6D95">
        <w:rPr>
          <w:rFonts w:ascii="Times New Roman" w:hAnsi="Times New Roman"/>
          <w:b/>
          <w:sz w:val="24"/>
          <w:szCs w:val="24"/>
          <w:lang w:val="lt-LT"/>
        </w:rPr>
        <w:t xml:space="preserve">VILNIAUS JOBO BASANAVIČIAUS PROGIMNAZIJOS </w:t>
      </w:r>
      <w:r w:rsidR="00CD7788" w:rsidRPr="001C6D95">
        <w:rPr>
          <w:rFonts w:ascii="Times New Roman" w:hAnsi="Times New Roman"/>
          <w:b/>
          <w:sz w:val="24"/>
          <w:szCs w:val="24"/>
          <w:lang w:val="lt-LT"/>
        </w:rPr>
        <w:t>DARBO TARYBOS RINKIMŲ TVARKOS APRAŠAS</w:t>
      </w:r>
    </w:p>
    <w:p w:rsidR="00CD7788" w:rsidRPr="001C6D95" w:rsidRDefault="00CD7788" w:rsidP="001C6D95">
      <w:pPr>
        <w:tabs>
          <w:tab w:val="left" w:pos="0"/>
          <w:tab w:val="left" w:pos="709"/>
        </w:tabs>
        <w:jc w:val="center"/>
        <w:rPr>
          <w:rFonts w:ascii="Times New Roman" w:hAnsi="Times New Roman"/>
          <w:b/>
          <w:sz w:val="24"/>
          <w:szCs w:val="24"/>
          <w:lang w:val="lt-LT"/>
        </w:rPr>
      </w:pPr>
    </w:p>
    <w:p w:rsidR="001C6D95" w:rsidRPr="001C6D95" w:rsidRDefault="001C6D95" w:rsidP="001C6D95">
      <w:pPr>
        <w:tabs>
          <w:tab w:val="left" w:pos="0"/>
          <w:tab w:val="left" w:pos="709"/>
        </w:tabs>
        <w:jc w:val="center"/>
        <w:rPr>
          <w:rFonts w:ascii="Times New Roman" w:hAnsi="Times New Roman"/>
          <w:b/>
          <w:sz w:val="24"/>
          <w:szCs w:val="24"/>
          <w:lang w:val="lt-LT"/>
        </w:rPr>
      </w:pPr>
    </w:p>
    <w:p w:rsidR="00CD7788" w:rsidRPr="001C6D95" w:rsidRDefault="00CD7788" w:rsidP="001C6D95">
      <w:pPr>
        <w:tabs>
          <w:tab w:val="left" w:pos="0"/>
          <w:tab w:val="left" w:pos="709"/>
        </w:tabs>
        <w:jc w:val="center"/>
        <w:rPr>
          <w:rFonts w:ascii="Times New Roman" w:hAnsi="Times New Roman"/>
          <w:b/>
          <w:sz w:val="24"/>
          <w:szCs w:val="24"/>
          <w:lang w:val="lt-LT"/>
        </w:rPr>
      </w:pPr>
      <w:r w:rsidRPr="001C6D95">
        <w:rPr>
          <w:rFonts w:ascii="Times New Roman" w:hAnsi="Times New Roman"/>
          <w:b/>
          <w:sz w:val="24"/>
          <w:szCs w:val="24"/>
          <w:lang w:val="lt-LT"/>
        </w:rPr>
        <w:t>I SKYRIUS</w:t>
      </w:r>
    </w:p>
    <w:p w:rsidR="00CD7788" w:rsidRPr="001C6D95" w:rsidRDefault="00CD7788" w:rsidP="001C6D95">
      <w:pPr>
        <w:tabs>
          <w:tab w:val="left" w:pos="0"/>
          <w:tab w:val="left" w:pos="709"/>
        </w:tabs>
        <w:jc w:val="center"/>
        <w:rPr>
          <w:rFonts w:ascii="Times New Roman" w:hAnsi="Times New Roman"/>
          <w:b/>
          <w:sz w:val="24"/>
          <w:szCs w:val="24"/>
          <w:lang w:val="lt-LT"/>
        </w:rPr>
      </w:pPr>
      <w:r w:rsidRPr="001C6D95">
        <w:rPr>
          <w:rFonts w:ascii="Times New Roman" w:hAnsi="Times New Roman"/>
          <w:b/>
          <w:sz w:val="24"/>
          <w:szCs w:val="24"/>
          <w:lang w:val="lt-LT"/>
        </w:rPr>
        <w:t>DARBO TARYBOS RINKIMŲ KOMISIJA</w:t>
      </w:r>
    </w:p>
    <w:p w:rsidR="00CD7788" w:rsidRPr="001C6D95" w:rsidRDefault="00CD7788" w:rsidP="001C6D95">
      <w:pPr>
        <w:tabs>
          <w:tab w:val="left" w:pos="0"/>
          <w:tab w:val="left" w:pos="709"/>
        </w:tabs>
        <w:jc w:val="center"/>
        <w:rPr>
          <w:rFonts w:ascii="Times New Roman" w:hAnsi="Times New Roman"/>
          <w:sz w:val="24"/>
          <w:szCs w:val="24"/>
          <w:lang w:val="lt-LT"/>
        </w:rPr>
      </w:pPr>
    </w:p>
    <w:p w:rsidR="00CD7788" w:rsidRPr="001C6D95" w:rsidRDefault="00CD7788" w:rsidP="001C6D95">
      <w:pPr>
        <w:tabs>
          <w:tab w:val="left" w:pos="0"/>
        </w:tabs>
        <w:ind w:firstLine="709"/>
        <w:jc w:val="both"/>
        <w:rPr>
          <w:rFonts w:ascii="Times New Roman" w:hAnsi="Times New Roman"/>
          <w:sz w:val="24"/>
          <w:szCs w:val="24"/>
          <w:lang w:val="lt-LT"/>
        </w:rPr>
      </w:pPr>
      <w:r w:rsidRPr="001C6D95">
        <w:rPr>
          <w:rFonts w:ascii="Times New Roman" w:hAnsi="Times New Roman"/>
          <w:sz w:val="24"/>
          <w:szCs w:val="24"/>
          <w:lang w:val="lt-LT"/>
        </w:rPr>
        <w:t xml:space="preserve">1. Darbo tarybos rinkimų tvarkos aprašas (toliau – Aprašas) reglamentuoja </w:t>
      </w:r>
      <w:r w:rsidR="00DF31D1" w:rsidRPr="001C6D95">
        <w:rPr>
          <w:rFonts w:ascii="Times New Roman" w:hAnsi="Times New Roman"/>
          <w:sz w:val="24"/>
          <w:szCs w:val="24"/>
          <w:lang w:val="lt-LT"/>
        </w:rPr>
        <w:t>Vilniaus Jono Basanavičiaus progimnazijos</w:t>
      </w:r>
      <w:r w:rsidRPr="001C6D95">
        <w:rPr>
          <w:rFonts w:ascii="Times New Roman" w:hAnsi="Times New Roman"/>
          <w:sz w:val="24"/>
          <w:szCs w:val="24"/>
          <w:lang w:val="lt-LT"/>
        </w:rPr>
        <w:t xml:space="preserve"> darbuotojų (toliau – darbuotojai) darbo tarybos rinkimų komisijos (toliau – Darbo tarybos rinkimų komisija) taisykles.</w:t>
      </w:r>
    </w:p>
    <w:p w:rsidR="00CD7788" w:rsidRPr="001C6D95" w:rsidRDefault="00CD7788" w:rsidP="001C6D95">
      <w:pPr>
        <w:tabs>
          <w:tab w:val="left" w:pos="0"/>
        </w:tabs>
        <w:ind w:firstLine="709"/>
        <w:jc w:val="both"/>
        <w:rPr>
          <w:rFonts w:ascii="Times New Roman" w:hAnsi="Times New Roman"/>
          <w:sz w:val="24"/>
          <w:szCs w:val="24"/>
          <w:lang w:val="lt-LT"/>
        </w:rPr>
      </w:pPr>
      <w:r w:rsidRPr="001C6D95">
        <w:rPr>
          <w:rFonts w:ascii="Times New Roman" w:hAnsi="Times New Roman"/>
          <w:sz w:val="24"/>
          <w:szCs w:val="24"/>
          <w:lang w:val="lt-LT"/>
        </w:rPr>
        <w:t>2. Darbo tarybos rinkimų komisija susirenka į posėdį ir pradeda Darbo tarybos rinkimų organizavimą ne vėliau kaip per septynias dienas nuo jos sudarymo dienos.</w:t>
      </w:r>
    </w:p>
    <w:p w:rsidR="00CD7788" w:rsidRPr="001C6D95" w:rsidRDefault="00CD7788" w:rsidP="001C6D95">
      <w:pPr>
        <w:tabs>
          <w:tab w:val="left" w:pos="0"/>
        </w:tabs>
        <w:ind w:firstLine="709"/>
        <w:jc w:val="both"/>
        <w:rPr>
          <w:rFonts w:ascii="Times New Roman" w:hAnsi="Times New Roman"/>
          <w:sz w:val="24"/>
          <w:szCs w:val="24"/>
          <w:vertAlign w:val="superscript"/>
          <w:lang w:val="lt-LT"/>
        </w:rPr>
      </w:pPr>
      <w:r w:rsidRPr="001C6D95">
        <w:rPr>
          <w:rFonts w:ascii="Times New Roman" w:hAnsi="Times New Roman"/>
          <w:sz w:val="24"/>
          <w:szCs w:val="24"/>
          <w:lang w:val="lt-LT"/>
        </w:rPr>
        <w:t>3. Darbo tarybos rinkimų komisija, susirinkusi į pirmąjį posėdį, iš savo narių balsavimu</w:t>
      </w:r>
      <w:r w:rsidRPr="001C6D95">
        <w:rPr>
          <w:rFonts w:ascii="Times New Roman" w:hAnsi="Times New Roman"/>
          <w:sz w:val="24"/>
          <w:szCs w:val="24"/>
          <w:vertAlign w:val="superscript"/>
          <w:lang w:val="lt-LT"/>
        </w:rPr>
        <w:footnoteReference w:id="1"/>
      </w:r>
      <w:r w:rsidRPr="001C6D95">
        <w:rPr>
          <w:rFonts w:ascii="Times New Roman" w:hAnsi="Times New Roman"/>
          <w:sz w:val="24"/>
          <w:szCs w:val="24"/>
          <w:vertAlign w:val="superscript"/>
          <w:lang w:val="lt-LT"/>
        </w:rPr>
        <w:t xml:space="preserve"> </w:t>
      </w:r>
      <w:r w:rsidRPr="001C6D95">
        <w:rPr>
          <w:rFonts w:ascii="Times New Roman" w:hAnsi="Times New Roman"/>
          <w:sz w:val="24"/>
          <w:szCs w:val="24"/>
          <w:lang w:val="lt-LT"/>
        </w:rPr>
        <w:t>išsirenka pirmininką</w:t>
      </w:r>
      <w:r w:rsidRPr="001C6D95">
        <w:rPr>
          <w:rFonts w:ascii="Times New Roman" w:hAnsi="Times New Roman"/>
          <w:sz w:val="24"/>
          <w:szCs w:val="24"/>
          <w:vertAlign w:val="superscript"/>
          <w:lang w:val="lt-LT"/>
        </w:rPr>
        <w:footnoteReference w:id="2"/>
      </w:r>
      <w:r w:rsidRPr="001C6D95">
        <w:rPr>
          <w:rFonts w:ascii="Times New Roman" w:hAnsi="Times New Roman"/>
          <w:sz w:val="24"/>
          <w:szCs w:val="24"/>
          <w:lang w:val="lt-LT"/>
        </w:rPr>
        <w:t xml:space="preserve"> ir:</w:t>
      </w:r>
    </w:p>
    <w:p w:rsidR="00CD7788" w:rsidRPr="001C6D95" w:rsidRDefault="00CD7788" w:rsidP="001C6D95">
      <w:pPr>
        <w:tabs>
          <w:tab w:val="left" w:pos="0"/>
        </w:tabs>
        <w:ind w:firstLine="709"/>
        <w:jc w:val="both"/>
        <w:rPr>
          <w:rFonts w:ascii="Times New Roman" w:hAnsi="Times New Roman"/>
          <w:sz w:val="24"/>
          <w:szCs w:val="24"/>
          <w:lang w:val="lt-LT"/>
        </w:rPr>
      </w:pPr>
      <w:r w:rsidRPr="001C6D95">
        <w:rPr>
          <w:rFonts w:ascii="Times New Roman" w:hAnsi="Times New Roman"/>
          <w:sz w:val="24"/>
          <w:szCs w:val="24"/>
          <w:lang w:val="lt-LT"/>
        </w:rPr>
        <w:t xml:space="preserve">3.1. </w:t>
      </w:r>
      <w:r w:rsidRPr="001C6D95">
        <w:rPr>
          <w:rFonts w:ascii="Times New Roman" w:hAnsi="Times New Roman"/>
          <w:color w:val="000000"/>
          <w:sz w:val="24"/>
          <w:szCs w:val="24"/>
          <w:lang w:val="lt-LT"/>
        </w:rPr>
        <w:t>nustato Darbo tarybos rinkimų datą. Ji negali būti vėlesnė kaip du mėnesiai nuo Darbo tarybos rinkimų komisijos sudarymo dienos;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3.2. skelbia kandidatų į Darbo tarybos narius registravimą ir nustato datą, iki kurios gali būti keliami kandidatai, registruoja kandidatus ir sudaro galutinį kandidatų sąrašą;</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3.3.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Darbo tarybos rinkimų komisijos pirmininko;</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3.4. remdamasi iš darbdavio gautais duomenimis, sudaro darbuotojų, turinčių teisę dalyvauti Darbo tarybos rinkimuose, sąrašą;</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3.5. organizuoja ir vykdo Darbo tarybos rinkimus;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3.6. suskaičiuoja rinkimų rezultatus ir paskelbia juos ne vėliau kaip per tris dienas nuo rinkimų dienos;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3.7. vykdo kitas funkcijas, būtinas Darbo tarybos rinkimams organizuoti ir vykdyti.</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4. Darbo tarybos rinkimų komisijos įgaliojimai pasibaigia Darbo tarybai susirinkus į pirmąjį posėdį.</w:t>
      </w:r>
    </w:p>
    <w:p w:rsidR="00CD7788" w:rsidRPr="001C6D95" w:rsidRDefault="00CD7788" w:rsidP="001C6D95">
      <w:pPr>
        <w:tabs>
          <w:tab w:val="left" w:pos="0"/>
        </w:tabs>
        <w:ind w:firstLine="709"/>
        <w:jc w:val="both"/>
        <w:rPr>
          <w:rFonts w:ascii="Times New Roman" w:hAnsi="Times New Roman"/>
          <w:sz w:val="24"/>
          <w:szCs w:val="24"/>
          <w:lang w:val="lt-LT"/>
        </w:rPr>
      </w:pPr>
    </w:p>
    <w:p w:rsidR="00CD7788" w:rsidRPr="001C6D95" w:rsidRDefault="00CD7788" w:rsidP="001C6D95">
      <w:pPr>
        <w:tabs>
          <w:tab w:val="left" w:pos="0"/>
        </w:tabs>
        <w:jc w:val="center"/>
        <w:rPr>
          <w:rFonts w:ascii="Times New Roman" w:hAnsi="Times New Roman"/>
          <w:b/>
          <w:sz w:val="24"/>
          <w:szCs w:val="24"/>
          <w:lang w:val="lt-LT"/>
        </w:rPr>
      </w:pPr>
      <w:r w:rsidRPr="001C6D95">
        <w:rPr>
          <w:rFonts w:ascii="Times New Roman" w:hAnsi="Times New Roman"/>
          <w:b/>
          <w:sz w:val="24"/>
          <w:szCs w:val="24"/>
          <w:lang w:val="lt-LT"/>
        </w:rPr>
        <w:t>II SKYRIUS</w:t>
      </w:r>
    </w:p>
    <w:p w:rsidR="00CD7788" w:rsidRPr="001C6D95" w:rsidRDefault="00CD7788" w:rsidP="001C6D95">
      <w:pPr>
        <w:tabs>
          <w:tab w:val="left" w:pos="0"/>
        </w:tabs>
        <w:jc w:val="center"/>
        <w:rPr>
          <w:rFonts w:ascii="Times New Roman" w:hAnsi="Times New Roman"/>
          <w:b/>
          <w:sz w:val="24"/>
          <w:szCs w:val="24"/>
          <w:lang w:val="lt-LT"/>
        </w:rPr>
      </w:pPr>
      <w:r w:rsidRPr="001C6D95">
        <w:rPr>
          <w:rFonts w:ascii="Times New Roman" w:hAnsi="Times New Roman"/>
          <w:b/>
          <w:sz w:val="24"/>
          <w:szCs w:val="24"/>
          <w:lang w:val="lt-LT"/>
        </w:rPr>
        <w:t>RINKIMŲ ORGANIZAVIMAS</w:t>
      </w:r>
    </w:p>
    <w:p w:rsidR="00CD7788" w:rsidRPr="001C6D95" w:rsidRDefault="00CD7788" w:rsidP="001C6D95">
      <w:pPr>
        <w:tabs>
          <w:tab w:val="left" w:pos="0"/>
        </w:tabs>
        <w:ind w:firstLine="709"/>
        <w:jc w:val="both"/>
        <w:rPr>
          <w:rFonts w:ascii="Times New Roman" w:hAnsi="Times New Roman"/>
          <w:sz w:val="24"/>
          <w:szCs w:val="24"/>
          <w:lang w:val="lt-LT"/>
        </w:rPr>
      </w:pPr>
    </w:p>
    <w:p w:rsidR="00CD7788" w:rsidRPr="001C6D95" w:rsidRDefault="00CD7788" w:rsidP="001C6D95">
      <w:pPr>
        <w:tabs>
          <w:tab w:val="left" w:pos="0"/>
        </w:tabs>
        <w:ind w:firstLine="709"/>
        <w:jc w:val="both"/>
        <w:rPr>
          <w:rFonts w:ascii="Times New Roman" w:hAnsi="Times New Roman"/>
          <w:sz w:val="24"/>
          <w:szCs w:val="24"/>
          <w:lang w:val="lt-LT"/>
        </w:rPr>
      </w:pPr>
      <w:r w:rsidRPr="001C6D95">
        <w:rPr>
          <w:rFonts w:ascii="Times New Roman" w:hAnsi="Times New Roman"/>
          <w:sz w:val="24"/>
          <w:szCs w:val="24"/>
          <w:lang w:val="lt-LT"/>
        </w:rPr>
        <w:t>5. Kandidatus į Darbo tarybos narius gali siūlyti rinkimų teisę turintys darbuotojai.</w:t>
      </w:r>
    </w:p>
    <w:p w:rsidR="00CD7788" w:rsidRPr="001C6D95" w:rsidRDefault="00CD7788" w:rsidP="001C6D95">
      <w:pPr>
        <w:tabs>
          <w:tab w:val="left" w:pos="0"/>
        </w:tabs>
        <w:ind w:firstLine="709"/>
        <w:jc w:val="both"/>
        <w:rPr>
          <w:rFonts w:ascii="Times New Roman" w:hAnsi="Times New Roman"/>
          <w:sz w:val="24"/>
          <w:szCs w:val="24"/>
          <w:lang w:val="lt-LT"/>
        </w:rPr>
      </w:pPr>
      <w:r w:rsidRPr="001C6D95">
        <w:rPr>
          <w:rFonts w:ascii="Times New Roman" w:hAnsi="Times New Roman"/>
          <w:sz w:val="24"/>
          <w:szCs w:val="24"/>
          <w:lang w:val="lt-LT"/>
        </w:rPr>
        <w:t>6. Kandidatais gali būti tik rinkimų teisę turintys darbuotojai, išskyrus Darbo tarybos rinkimų komisijos narius.</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sz w:val="24"/>
          <w:szCs w:val="24"/>
          <w:lang w:val="lt-LT"/>
        </w:rPr>
        <w:t xml:space="preserve">7. </w:t>
      </w:r>
      <w:r w:rsidRPr="001C6D95">
        <w:rPr>
          <w:rFonts w:ascii="Times New Roman" w:hAnsi="Times New Roman"/>
          <w:color w:val="000000"/>
          <w:sz w:val="24"/>
          <w:szCs w:val="24"/>
          <w:lang w:val="lt-LT"/>
        </w:rPr>
        <w:t>Kiekvienas darbuotojas gali pasiūlyti po vieną kandidatą, raštu kreipdamasis į Darbo tarybos rinkimų komisiją ir pateikdamas rašytinį siūlomo kandidato sutikimą būti renkamam į Darbo tarybą.</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8. Kandidatų sąrašas turi būti sudarytas ne vėliau kaip likus keturiolikai dienų iki Darbo tarybos rinkimų dienos.</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lastRenderedPageBreak/>
        <w:t>9. Jeigu pasiūlytų kandidatų skaičius yra lygus renkamos Darbo tarybos narių skaičiui arba yra mažesnis už šį skaičių, Darbo tarybos rinkimų komisija nustato papildomą laiką, per kurį galima papildomai siūlyti kandidatus. Šiuo atveju kandidatus pakartotinai gali siūlyti ir tie darbuotojai, kurie jau yra pasiūlę savo kandidatus.</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 xml:space="preserve">10. Jeigu per papildomą laiką nepasiūloma pakankamai kandidatų į Darbo tarybos narius, Darbo tarybos rinkimų komisija surašo ir viešai paskelbia protokolą, kad Darbo tarybos rinkimai laikomi neįvykusiais. </w:t>
      </w:r>
    </w:p>
    <w:p w:rsidR="00CD7788" w:rsidRPr="001C6D95" w:rsidRDefault="00CD7788" w:rsidP="001C6D95">
      <w:pPr>
        <w:tabs>
          <w:tab w:val="left" w:pos="0"/>
        </w:tabs>
        <w:ind w:firstLine="709"/>
        <w:jc w:val="both"/>
        <w:rPr>
          <w:rFonts w:ascii="Times New Roman" w:hAnsi="Times New Roman"/>
          <w:color w:val="000000"/>
          <w:sz w:val="24"/>
          <w:szCs w:val="24"/>
          <w:lang w:val="lt-LT"/>
        </w:rPr>
      </w:pPr>
    </w:p>
    <w:p w:rsidR="00CD7788" w:rsidRPr="001C6D95" w:rsidRDefault="00CD7788" w:rsidP="001C6D95">
      <w:pPr>
        <w:tabs>
          <w:tab w:val="left" w:pos="0"/>
        </w:tabs>
        <w:jc w:val="center"/>
        <w:rPr>
          <w:rFonts w:ascii="Times New Roman" w:hAnsi="Times New Roman"/>
          <w:b/>
          <w:color w:val="000000"/>
          <w:sz w:val="24"/>
          <w:szCs w:val="24"/>
          <w:lang w:val="lt-LT"/>
        </w:rPr>
      </w:pPr>
      <w:r w:rsidRPr="001C6D95">
        <w:rPr>
          <w:rFonts w:ascii="Times New Roman" w:hAnsi="Times New Roman"/>
          <w:b/>
          <w:color w:val="000000"/>
          <w:sz w:val="24"/>
          <w:szCs w:val="24"/>
          <w:lang w:val="lt-LT"/>
        </w:rPr>
        <w:t>III SKYRIUS</w:t>
      </w:r>
    </w:p>
    <w:p w:rsidR="00CD7788" w:rsidRPr="001C6D95" w:rsidRDefault="00CD7788" w:rsidP="001C6D95">
      <w:pPr>
        <w:tabs>
          <w:tab w:val="left" w:pos="0"/>
        </w:tabs>
        <w:jc w:val="center"/>
        <w:rPr>
          <w:rFonts w:ascii="Times New Roman" w:hAnsi="Times New Roman"/>
          <w:b/>
          <w:color w:val="000000"/>
          <w:sz w:val="24"/>
          <w:szCs w:val="24"/>
          <w:lang w:val="lt-LT"/>
        </w:rPr>
      </w:pPr>
      <w:r w:rsidRPr="001C6D95">
        <w:rPr>
          <w:rFonts w:ascii="Times New Roman" w:hAnsi="Times New Roman"/>
          <w:b/>
          <w:color w:val="000000"/>
          <w:sz w:val="24"/>
          <w:szCs w:val="24"/>
          <w:lang w:val="lt-LT"/>
        </w:rPr>
        <w:t>RINKIMŲ PROCESAS</w:t>
      </w:r>
    </w:p>
    <w:p w:rsidR="00CD7788" w:rsidRPr="001C6D95" w:rsidRDefault="00CD7788" w:rsidP="001C6D95">
      <w:pPr>
        <w:tabs>
          <w:tab w:val="left" w:pos="0"/>
        </w:tabs>
        <w:ind w:firstLine="709"/>
        <w:jc w:val="both"/>
        <w:rPr>
          <w:rFonts w:ascii="Times New Roman" w:hAnsi="Times New Roman"/>
          <w:color w:val="000000"/>
          <w:sz w:val="24"/>
          <w:szCs w:val="24"/>
          <w:lang w:val="lt-LT"/>
        </w:rPr>
      </w:pP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11. Darbo tarybos rinkimai vyksta darbo metu.</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12. Darbo tarybos rinkimų materialinį techninį aprūpinimą suteikia darbdavys.</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13. Darbdavys sudaro sąlygas darbuotojams dalyvauti rinkimuose ir už šį laiką jiems yra mokamas jų vidutinis darbo užmokestis.</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14. Darbdavys užtikrina tinkamas sąlygas dalyvauti Darbo tarybos rinkimuose tiems darbuotojams, kurie dirba ne darbovietėje.</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15. Rinkimuose dalyvaujantys darbuotojai turi po tiek balsų, koks yra renkamos Darbo tarybos narių skaičius. Už kiekvieną balsavimo biuletenyje nurodytą kandidatą galima atiduoti tik po vieną balsą, pažymint tai balsavimo biuletenyje.</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16. Pasibaigus Darbo tarybos rinkimų komisijos nustatytam rinkimų laikui, Darbo tarybos rinkimų komisija suskaičiuoja balsus ir surašo Darbo tarybos rinkimų protokolą.</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 Darbo tarybos rinkimų protokole privalo būti nurodyta:</w:t>
      </w:r>
    </w:p>
    <w:p w:rsidR="00CD7788" w:rsidRPr="001C6D95" w:rsidRDefault="00CD7788" w:rsidP="001C6D95">
      <w:pPr>
        <w:tabs>
          <w:tab w:val="left" w:pos="0"/>
        </w:tabs>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17.1. Darbo tarybos rinkimų vieta ir laikas;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17.2. Darbo tarybos rinkimų komisijos sudėtis;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17.3. kandidatų į Darbo tarybos narius sąrašas ir renkamos Darbo tarybos narių skaičius;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17.4. darbuotojų, turinčių teisę dalyvauti Darbo tarybos rinkimuose, skaičius;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17.5. Darbo tarybos rinkimuose dalyvavusių darbuotojų skaičius, išduotų ir nepanaudotų balsavimo biuletenių skaičius;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17.6. atskirai galiojančių ir negaliojančių (biuleteniai, kuriuose pažymėta daugiau kandidatų, negu nustatytas renkamos Darbo tarybos narių skaičius, arba kuriuose neįmanoma nustatyti rinkėjo valios) balsavimo biuletenių skaičius;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17.7. kiekvieno kandidato surinktų balsų skaičius (pateikiamas visas kandidatų sąrašas, išdėstytas pagal rinkimuose gautą balsų skaičių mažėjančia tvarka);</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17.8. kandidatų, išrinktų į Darbo tarybą, sąrašas;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17.9. kandidatų, rinkimuose gavusių bent vieną balsą, bet neišrinktų į Darbo tarybą, sąrašas (pagal jų surinktų balsų skaičių mažėjančia tvarka), pagal kurį sudaromas atsarginių Darbo tarybos narių sąrašas.</w:t>
      </w:r>
    </w:p>
    <w:p w:rsidR="00CD7788" w:rsidRPr="001C6D95" w:rsidRDefault="00CD7788" w:rsidP="001C6D95">
      <w:pPr>
        <w:ind w:firstLine="709"/>
        <w:jc w:val="both"/>
        <w:rPr>
          <w:rFonts w:ascii="Times New Roman" w:hAnsi="Times New Roman"/>
          <w:color w:val="000000"/>
          <w:sz w:val="24"/>
          <w:szCs w:val="24"/>
          <w:lang w:val="lt-LT"/>
        </w:rPr>
      </w:pPr>
    </w:p>
    <w:p w:rsidR="00CD7788" w:rsidRPr="001C6D95" w:rsidRDefault="00CD7788" w:rsidP="001C6D95">
      <w:pPr>
        <w:jc w:val="center"/>
        <w:rPr>
          <w:rFonts w:ascii="Times New Roman" w:hAnsi="Times New Roman"/>
          <w:b/>
          <w:color w:val="000000"/>
          <w:sz w:val="24"/>
          <w:szCs w:val="24"/>
          <w:lang w:val="lt-LT"/>
        </w:rPr>
      </w:pPr>
      <w:r w:rsidRPr="001C6D95">
        <w:rPr>
          <w:rFonts w:ascii="Times New Roman" w:hAnsi="Times New Roman"/>
          <w:b/>
          <w:color w:val="000000"/>
          <w:sz w:val="24"/>
          <w:szCs w:val="24"/>
          <w:lang w:val="lt-LT"/>
        </w:rPr>
        <w:t>IV SKYRIUS</w:t>
      </w:r>
    </w:p>
    <w:p w:rsidR="00CD7788" w:rsidRPr="001C6D95" w:rsidRDefault="00CD7788" w:rsidP="001C6D95">
      <w:pPr>
        <w:jc w:val="center"/>
        <w:rPr>
          <w:rFonts w:ascii="Times New Roman" w:hAnsi="Times New Roman"/>
          <w:b/>
          <w:color w:val="000000"/>
          <w:sz w:val="24"/>
          <w:szCs w:val="24"/>
          <w:lang w:val="lt-LT"/>
        </w:rPr>
      </w:pPr>
      <w:r w:rsidRPr="001C6D95">
        <w:rPr>
          <w:rFonts w:ascii="Times New Roman" w:hAnsi="Times New Roman"/>
          <w:b/>
          <w:color w:val="000000"/>
          <w:sz w:val="24"/>
          <w:szCs w:val="24"/>
          <w:lang w:val="lt-LT"/>
        </w:rPr>
        <w:t>RINKIMŲ REZULTATAI</w:t>
      </w:r>
    </w:p>
    <w:p w:rsidR="00CD7788" w:rsidRPr="001C6D95" w:rsidRDefault="00CD7788" w:rsidP="001C6D95">
      <w:pPr>
        <w:ind w:firstLine="709"/>
        <w:jc w:val="both"/>
        <w:rPr>
          <w:rFonts w:ascii="Times New Roman" w:hAnsi="Times New Roman"/>
          <w:color w:val="000000"/>
          <w:sz w:val="24"/>
          <w:szCs w:val="24"/>
          <w:lang w:val="lt-LT"/>
        </w:rPr>
      </w:pP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18. Ne vėliau kaip per tris dienas nuo rinkimų rezultatų nustatymo dienos Darbo tarybos rinkimų komisija Darbo tarybos rinkimų rezultatus paskelbia viešai, o protokolo kopiją įteikia darbdaviui.</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19. Darbo tarybos rinkimai laikomi įvykusiais, jeigu juose dalyvavo daugiau kaip pusė rinkimų teisę turinčių darbuotojų.</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20.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įstaigos darbuotojų.</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 xml:space="preserve">21. Išrinktais Darbo tarybos nariais laikomi tie kandidatai, kurie gavo daugumą balsų. </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lastRenderedPageBreak/>
        <w:t xml:space="preserve">22. Jeigu keli kandidatai gauna vienodą skaičių balsų, išrinktu laikomas tas kandidatas, kurio darbo stažas yra didesnis. </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23. Asmenys, esantys atsarginių Darbo tarybos narių sąraše, kuris sudaromas šio Aprašo 17.9 punkte numatyta tvarka, eilės tvarka gali tapti Darbo tarybos nariais tuo atveju, kai atsiranda laisva Darbo tarybos nario vieta.</w:t>
      </w:r>
    </w:p>
    <w:p w:rsidR="00CD7788" w:rsidRPr="001C6D95" w:rsidRDefault="00CD7788" w:rsidP="001C6D95">
      <w:pPr>
        <w:ind w:firstLine="709"/>
        <w:jc w:val="both"/>
        <w:rPr>
          <w:rFonts w:ascii="Times New Roman" w:hAnsi="Times New Roman"/>
          <w:color w:val="000000"/>
          <w:sz w:val="24"/>
          <w:szCs w:val="24"/>
          <w:lang w:val="lt-LT"/>
        </w:rPr>
      </w:pPr>
    </w:p>
    <w:p w:rsidR="00CD7788" w:rsidRPr="001C6D95" w:rsidRDefault="00CD7788" w:rsidP="001C6D95">
      <w:pPr>
        <w:jc w:val="center"/>
        <w:rPr>
          <w:rFonts w:ascii="Times New Roman" w:hAnsi="Times New Roman"/>
          <w:b/>
          <w:color w:val="000000"/>
          <w:sz w:val="24"/>
          <w:szCs w:val="24"/>
          <w:lang w:val="lt-LT"/>
        </w:rPr>
      </w:pPr>
      <w:r w:rsidRPr="001C6D95">
        <w:rPr>
          <w:rFonts w:ascii="Times New Roman" w:hAnsi="Times New Roman"/>
          <w:b/>
          <w:color w:val="000000"/>
          <w:sz w:val="24"/>
          <w:szCs w:val="24"/>
          <w:lang w:val="lt-LT"/>
        </w:rPr>
        <w:t>V SKYRIUS</w:t>
      </w:r>
    </w:p>
    <w:p w:rsidR="00CD7788" w:rsidRPr="001C6D95" w:rsidRDefault="00CD7788" w:rsidP="001C6D95">
      <w:pPr>
        <w:jc w:val="center"/>
        <w:rPr>
          <w:rFonts w:ascii="Times New Roman" w:hAnsi="Times New Roman"/>
          <w:color w:val="000000"/>
          <w:sz w:val="24"/>
          <w:szCs w:val="24"/>
          <w:lang w:val="lt-LT"/>
        </w:rPr>
      </w:pPr>
      <w:r w:rsidRPr="001C6D95">
        <w:rPr>
          <w:rFonts w:ascii="Times New Roman" w:hAnsi="Times New Roman"/>
          <w:b/>
          <w:color w:val="000000"/>
          <w:sz w:val="24"/>
          <w:szCs w:val="24"/>
          <w:lang w:val="lt-LT"/>
        </w:rPr>
        <w:t>BAIGIAMOSIOS NUOSTATOS</w:t>
      </w:r>
    </w:p>
    <w:p w:rsidR="00CD7788" w:rsidRPr="001C6D95" w:rsidRDefault="00CD7788" w:rsidP="001C6D95">
      <w:pPr>
        <w:ind w:firstLine="709"/>
        <w:jc w:val="both"/>
        <w:rPr>
          <w:rFonts w:ascii="Times New Roman" w:hAnsi="Times New Roman"/>
          <w:color w:val="000000"/>
          <w:sz w:val="24"/>
          <w:szCs w:val="24"/>
          <w:lang w:val="lt-LT"/>
        </w:rPr>
      </w:pP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24. Darbo tarybą sudaro 5 nariai. Darbo tarybos nariais gali būti renkami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25. Darbdavys ir pagal įstatymus, įgaliojimus ar steigimo dokumentus jam atstovaujantys asmenys negali būti Darbo tarybos nariais.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26. Darbo taryba sudaroma trejų metų kadencijai, kuri pradedama skaičiuoti nuo Darbo tarybos įgaliojimų pradžios.</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27. Visi dokumentai, susiję su Darbo tarybos rinkimų komisijos sudarymu, rinkimų organizavimu ir vykdymu, taip pat balsavimo biuleteniai yra perduodami Darbo tarybai pirmajame jos posėdyje. Darbo taryba užtikrina jų saugojimą iki naujos Darbo tarybos sudarymo.</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28. Nauji Darbo tarybos rinkimai rengiami ne anksčiau kaip po šešių mėnesių nuo Darbo tarybos rinkimų komisijos sprendimo Darbo tarybos rinkimus laikyti neįvykusiais priėmimo.</w:t>
      </w:r>
    </w:p>
    <w:p w:rsidR="00CD7788" w:rsidRPr="001C6D95" w:rsidRDefault="00CD7788" w:rsidP="001C6D95">
      <w:pPr>
        <w:ind w:firstLine="709"/>
        <w:jc w:val="both"/>
        <w:rPr>
          <w:rFonts w:ascii="Times New Roman" w:hAnsi="Times New Roman"/>
          <w:color w:val="000000"/>
          <w:sz w:val="24"/>
          <w:szCs w:val="24"/>
          <w:lang w:val="lt-LT"/>
        </w:rPr>
      </w:pPr>
      <w:r w:rsidRPr="001C6D95">
        <w:rPr>
          <w:rFonts w:ascii="Times New Roman" w:hAnsi="Times New Roman"/>
          <w:color w:val="000000"/>
          <w:sz w:val="24"/>
          <w:szCs w:val="24"/>
          <w:lang w:val="lt-LT"/>
        </w:rPr>
        <w:t>29. Darbdavys organizuoja tik pirmuosius Darbo tarybos rinkimus, o vėlesnius organizuoja pati Darbo taryba.</w:t>
      </w:r>
    </w:p>
    <w:p w:rsidR="001C6D95" w:rsidRDefault="001C6D95" w:rsidP="001C6D95">
      <w:pPr>
        <w:ind w:firstLine="567"/>
        <w:jc w:val="center"/>
        <w:rPr>
          <w:rFonts w:ascii="Times New Roman" w:hAnsi="Times New Roman"/>
          <w:color w:val="000000"/>
          <w:sz w:val="24"/>
          <w:szCs w:val="24"/>
          <w:lang w:val="lt-LT"/>
        </w:rPr>
      </w:pPr>
    </w:p>
    <w:p w:rsidR="001C6D95" w:rsidRDefault="001C6D95" w:rsidP="001C6D95">
      <w:pPr>
        <w:ind w:firstLine="567"/>
        <w:jc w:val="center"/>
        <w:rPr>
          <w:rFonts w:ascii="Times New Roman" w:hAnsi="Times New Roman"/>
          <w:color w:val="000000"/>
          <w:sz w:val="24"/>
          <w:szCs w:val="24"/>
          <w:lang w:val="lt-LT"/>
        </w:rPr>
      </w:pPr>
    </w:p>
    <w:p w:rsidR="00CD7788" w:rsidRPr="001C6D95" w:rsidRDefault="00CD7788" w:rsidP="001C6D95">
      <w:pPr>
        <w:ind w:firstLine="567"/>
        <w:jc w:val="center"/>
        <w:rPr>
          <w:rFonts w:ascii="Times New Roman" w:hAnsi="Times New Roman"/>
          <w:color w:val="000000"/>
          <w:sz w:val="24"/>
          <w:szCs w:val="24"/>
          <w:lang w:val="lt-LT"/>
        </w:rPr>
      </w:pPr>
      <w:r w:rsidRPr="001C6D95">
        <w:rPr>
          <w:rFonts w:ascii="Times New Roman" w:hAnsi="Times New Roman"/>
          <w:color w:val="000000"/>
          <w:sz w:val="24"/>
          <w:szCs w:val="24"/>
          <w:lang w:val="lt-LT"/>
        </w:rPr>
        <w:t>_________________________</w:t>
      </w:r>
    </w:p>
    <w:p w:rsidR="00CD7788" w:rsidRPr="001C6D95" w:rsidRDefault="00CD7788" w:rsidP="001C6D95">
      <w:pPr>
        <w:tabs>
          <w:tab w:val="left" w:pos="930"/>
        </w:tabs>
        <w:rPr>
          <w:rFonts w:ascii="Times New Roman" w:hAnsi="Times New Roman"/>
          <w:sz w:val="24"/>
          <w:szCs w:val="24"/>
          <w:lang w:val="lt-LT" w:eastAsia="lt-LT"/>
        </w:rPr>
      </w:pPr>
    </w:p>
    <w:p w:rsidR="00FB024D" w:rsidRPr="001C6D95" w:rsidRDefault="00FB024D" w:rsidP="001C6D95">
      <w:pPr>
        <w:rPr>
          <w:rFonts w:ascii="Times New Roman" w:hAnsi="Times New Roman"/>
          <w:sz w:val="24"/>
          <w:szCs w:val="24"/>
          <w:lang w:val="lt-LT"/>
        </w:rPr>
      </w:pPr>
    </w:p>
    <w:sectPr w:rsidR="00FB024D" w:rsidRPr="001C6D95" w:rsidSect="001C6D95">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45" w:rsidRDefault="00F03D45" w:rsidP="00CD7788">
      <w:r>
        <w:separator/>
      </w:r>
    </w:p>
  </w:endnote>
  <w:endnote w:type="continuationSeparator" w:id="0">
    <w:p w:rsidR="00F03D45" w:rsidRDefault="00F03D45" w:rsidP="00C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45" w:rsidRDefault="00F03D45" w:rsidP="00CD7788">
      <w:r>
        <w:separator/>
      </w:r>
    </w:p>
  </w:footnote>
  <w:footnote w:type="continuationSeparator" w:id="0">
    <w:p w:rsidR="00F03D45" w:rsidRDefault="00F03D45" w:rsidP="00CD7788">
      <w:r>
        <w:continuationSeparator/>
      </w:r>
    </w:p>
  </w:footnote>
  <w:footnote w:id="1">
    <w:p w:rsidR="00CD7788" w:rsidRDefault="00CD7788" w:rsidP="00CD7788">
      <w:pPr>
        <w:ind w:firstLine="720"/>
        <w:jc w:val="both"/>
      </w:pPr>
      <w:r>
        <w:rPr>
          <w:vertAlign w:val="superscript"/>
        </w:rPr>
        <w:footnoteRef/>
      </w:r>
      <w:r>
        <w:t xml:space="preserve">  Jeigu balsai pasiskirsto vienodai, pirmininku tampa ilgiausią stažą darbovietėje turintis asmuo.</w:t>
      </w:r>
    </w:p>
  </w:footnote>
  <w:footnote w:id="2">
    <w:p w:rsidR="00CD7788" w:rsidRDefault="00CD7788" w:rsidP="00CD7788">
      <w:pPr>
        <w:ind w:firstLine="720"/>
        <w:jc w:val="both"/>
      </w:pPr>
      <w:r>
        <w:rPr>
          <w:vertAlign w:val="superscript"/>
        </w:rPr>
        <w:footnoteRef/>
      </w:r>
      <w:r>
        <w:t xml:space="preserve">  Pirmininką Darbo tarybos rinkimų komisijos nariai išrenka bendru susitarimu.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63D09"/>
    <w:multiLevelType w:val="hybridMultilevel"/>
    <w:tmpl w:val="3CAE6024"/>
    <w:lvl w:ilvl="0" w:tplc="A2C4BF3E">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30"/>
    <w:rsid w:val="00196D1E"/>
    <w:rsid w:val="001C6D95"/>
    <w:rsid w:val="00272E99"/>
    <w:rsid w:val="004837F3"/>
    <w:rsid w:val="00492D9E"/>
    <w:rsid w:val="004F4593"/>
    <w:rsid w:val="00561C30"/>
    <w:rsid w:val="005766CF"/>
    <w:rsid w:val="006B0F16"/>
    <w:rsid w:val="007B6BC5"/>
    <w:rsid w:val="00861AC6"/>
    <w:rsid w:val="00870329"/>
    <w:rsid w:val="0098195C"/>
    <w:rsid w:val="009A3607"/>
    <w:rsid w:val="00AD4464"/>
    <w:rsid w:val="00BB0F4E"/>
    <w:rsid w:val="00C619D4"/>
    <w:rsid w:val="00C84B74"/>
    <w:rsid w:val="00CD7788"/>
    <w:rsid w:val="00D656AD"/>
    <w:rsid w:val="00DF31D1"/>
    <w:rsid w:val="00EA6035"/>
    <w:rsid w:val="00F03D45"/>
    <w:rsid w:val="00F07E9F"/>
    <w:rsid w:val="00F216BA"/>
    <w:rsid w:val="00F41DF0"/>
    <w:rsid w:val="00F46F7D"/>
    <w:rsid w:val="00FB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82C1-A9CD-4020-A9CF-9DAE57A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30"/>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61C30"/>
    <w:pPr>
      <w:overflowPunct/>
      <w:autoSpaceDE/>
      <w:autoSpaceDN/>
      <w:adjustRightInd/>
      <w:ind w:firstLine="709"/>
      <w:jc w:val="both"/>
    </w:pPr>
    <w:rPr>
      <w:rFonts w:ascii="Times New Roman" w:hAnsi="Times New Roman"/>
      <w:sz w:val="24"/>
      <w:lang w:val="lt-LT"/>
    </w:rPr>
  </w:style>
  <w:style w:type="character" w:customStyle="1" w:styleId="BodyTextIndentChar">
    <w:name w:val="Body Text Indent Char"/>
    <w:basedOn w:val="DefaultParagraphFont"/>
    <w:link w:val="BodyTextIndent"/>
    <w:rsid w:val="00561C30"/>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561C30"/>
    <w:pPr>
      <w:overflowPunct/>
      <w:autoSpaceDE/>
      <w:autoSpaceDN/>
      <w:adjustRightInd/>
      <w:spacing w:after="160" w:line="256" w:lineRule="auto"/>
      <w:ind w:left="720"/>
      <w:contextualSpacing/>
    </w:pPr>
    <w:rPr>
      <w:rFonts w:ascii="Calibri" w:eastAsia="PMingLiU" w:hAnsi="Calibri"/>
      <w:sz w:val="22"/>
      <w:szCs w:val="22"/>
      <w:lang w:val="lt-LT" w:eastAsia="zh-TW"/>
    </w:rPr>
  </w:style>
  <w:style w:type="paragraph" w:customStyle="1" w:styleId="Pavadinimas1">
    <w:name w:val="Pavadinimas1"/>
    <w:rsid w:val="00561C30"/>
    <w:pPr>
      <w:autoSpaceDE w:val="0"/>
      <w:autoSpaceDN w:val="0"/>
      <w:adjustRightInd w:val="0"/>
      <w:spacing w:after="0" w:line="240" w:lineRule="auto"/>
      <w:ind w:left="850"/>
    </w:pPr>
    <w:rPr>
      <w:rFonts w:ascii="TimesLT" w:eastAsia="Times New Roman" w:hAnsi="TimesLT" w:cs="Times New Roman"/>
      <w:b/>
      <w:bCs/>
      <w:caps/>
    </w:rPr>
  </w:style>
  <w:style w:type="character" w:customStyle="1" w:styleId="Bodytext2">
    <w:name w:val="Body text (2)_"/>
    <w:link w:val="Bodytext20"/>
    <w:locked/>
    <w:rsid w:val="00561C3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61C30"/>
    <w:pPr>
      <w:widowControl w:val="0"/>
      <w:shd w:val="clear" w:color="auto" w:fill="FFFFFF"/>
      <w:overflowPunct/>
      <w:autoSpaceDE/>
      <w:autoSpaceDN/>
      <w:adjustRightInd/>
      <w:spacing w:line="278" w:lineRule="exact"/>
    </w:pPr>
    <w:rPr>
      <w:rFonts w:ascii="Times New Roman" w:hAnsi="Times New Roman"/>
      <w:sz w:val="22"/>
      <w:szCs w:val="22"/>
      <w:lang w:val="en-US"/>
    </w:rPr>
  </w:style>
  <w:style w:type="character" w:customStyle="1" w:styleId="Heading1">
    <w:name w:val="Heading #1_"/>
    <w:link w:val="Heading10"/>
    <w:locked/>
    <w:rsid w:val="00561C30"/>
    <w:rPr>
      <w:rFonts w:ascii="Times New Roman" w:eastAsia="Times New Roman" w:hAnsi="Times New Roman" w:cs="Times New Roman"/>
      <w:shd w:val="clear" w:color="auto" w:fill="FFFFFF"/>
    </w:rPr>
  </w:style>
  <w:style w:type="paragraph" w:customStyle="1" w:styleId="Heading10">
    <w:name w:val="Heading #1"/>
    <w:basedOn w:val="Normal"/>
    <w:link w:val="Heading1"/>
    <w:rsid w:val="00561C30"/>
    <w:pPr>
      <w:widowControl w:val="0"/>
      <w:shd w:val="clear" w:color="auto" w:fill="FFFFFF"/>
      <w:overflowPunct/>
      <w:autoSpaceDE/>
      <w:autoSpaceDN/>
      <w:adjustRightInd/>
      <w:spacing w:before="300" w:line="244" w:lineRule="exact"/>
      <w:jc w:val="both"/>
      <w:outlineLvl w:val="0"/>
    </w:pPr>
    <w:rPr>
      <w:rFonts w:ascii="Times New Roman" w:hAnsi="Times New Roman"/>
      <w:sz w:val="22"/>
      <w:szCs w:val="22"/>
      <w:lang w:val="en-US"/>
    </w:rPr>
  </w:style>
  <w:style w:type="paragraph" w:styleId="Header">
    <w:name w:val="header"/>
    <w:basedOn w:val="Normal"/>
    <w:link w:val="HeaderChar"/>
    <w:uiPriority w:val="99"/>
    <w:unhideWhenUsed/>
    <w:rsid w:val="00C619D4"/>
    <w:pPr>
      <w:tabs>
        <w:tab w:val="center" w:pos="4680"/>
        <w:tab w:val="right" w:pos="9360"/>
      </w:tabs>
    </w:pPr>
  </w:style>
  <w:style w:type="character" w:customStyle="1" w:styleId="HeaderChar">
    <w:name w:val="Header Char"/>
    <w:basedOn w:val="DefaultParagraphFont"/>
    <w:link w:val="Header"/>
    <w:uiPriority w:val="99"/>
    <w:rsid w:val="00C619D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C619D4"/>
    <w:pPr>
      <w:tabs>
        <w:tab w:val="center" w:pos="4680"/>
        <w:tab w:val="right" w:pos="9360"/>
      </w:tabs>
    </w:pPr>
  </w:style>
  <w:style w:type="character" w:customStyle="1" w:styleId="FooterChar">
    <w:name w:val="Footer Char"/>
    <w:basedOn w:val="DefaultParagraphFont"/>
    <w:link w:val="Footer"/>
    <w:uiPriority w:val="99"/>
    <w:rsid w:val="00C619D4"/>
    <w:rPr>
      <w:rFonts w:ascii="HelveticaLT" w:eastAsia="Times New Roman" w:hAnsi="HelveticaLT" w:cs="Times New Roman"/>
      <w:sz w:val="20"/>
      <w:szCs w:val="20"/>
      <w:lang w:val="en-GB"/>
    </w:rPr>
  </w:style>
  <w:style w:type="character" w:styleId="Hyperlink">
    <w:name w:val="Hyperlink"/>
    <w:basedOn w:val="DefaultParagraphFont"/>
    <w:uiPriority w:val="99"/>
    <w:unhideWhenUsed/>
    <w:rsid w:val="006B0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4617</Words>
  <Characters>2632</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Lavonas</cp:lastModifiedBy>
  <cp:revision>4</cp:revision>
  <dcterms:created xsi:type="dcterms:W3CDTF">2021-02-15T12:41:00Z</dcterms:created>
  <dcterms:modified xsi:type="dcterms:W3CDTF">2021-02-15T12:41:00Z</dcterms:modified>
</cp:coreProperties>
</file>